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bookmarkStart w:id="0" w:name="_GoBack"/>
      <w:r>
        <w:rPr>
          <w:rFonts w:hint="eastAsia"/>
          <w:b/>
          <w:bCs/>
          <w:color w:val="000000"/>
          <w:sz w:val="42"/>
          <w:szCs w:val="42"/>
          <w:lang w:val="en-US" w:eastAsia="zh-CN"/>
        </w:rPr>
        <w:t>湖南电气职业技术学院2023-2025年新生体检项目（第二次）</w:t>
      </w:r>
      <w:r>
        <w:rPr>
          <w:rFonts w:hint="eastAsia"/>
          <w:b/>
          <w:bCs/>
          <w:color w:val="000000"/>
          <w:sz w:val="42"/>
          <w:szCs w:val="42"/>
          <w:lang w:eastAsia="zh-CN"/>
        </w:rPr>
        <w:t>流标</w:t>
      </w:r>
      <w:r>
        <w:rPr>
          <w:rFonts w:hint="eastAsia"/>
          <w:b/>
          <w:bCs/>
          <w:color w:val="000000"/>
          <w:sz w:val="42"/>
          <w:szCs w:val="42"/>
        </w:rPr>
        <w:t>公告</w:t>
      </w:r>
    </w:p>
    <w:bookmarkEnd w:id="0"/>
    <w:p>
      <w:pPr>
        <w:rPr>
          <w:rFonts w:hint="eastAsia"/>
          <w:lang w:val="en-US" w:eastAsia="zh-CN"/>
        </w:rPr>
      </w:pPr>
    </w:p>
    <w:p>
      <w:pPr>
        <w:spacing w:line="360" w:lineRule="auto"/>
        <w:rPr>
          <w:sz w:val="24"/>
          <w:szCs w:val="32"/>
          <w:lang w:val="en-US" w:eastAsia="zh-CN"/>
        </w:rPr>
      </w:pPr>
      <w:r>
        <w:rPr>
          <w:rFonts w:hint="eastAsia"/>
          <w:sz w:val="24"/>
          <w:szCs w:val="32"/>
          <w:lang w:val="en-US" w:eastAsia="zh-CN"/>
        </w:rPr>
        <w:t>湖南电气职业技术学院2023-2025年新生体检项目（第二次）的</w:t>
      </w:r>
      <w:r>
        <w:rPr>
          <w:sz w:val="24"/>
          <w:szCs w:val="32"/>
          <w:lang w:val="en-US" w:eastAsia="zh-CN"/>
        </w:rPr>
        <w:t>采购活动，现公告如下：</w:t>
      </w:r>
      <w:r>
        <w:rPr>
          <w:sz w:val="24"/>
          <w:szCs w:val="32"/>
          <w:lang w:val="en-US" w:eastAsia="zh-CN"/>
        </w:rPr>
        <w:br w:type="textWrapping"/>
      </w:r>
      <w:r>
        <w:rPr>
          <w:sz w:val="24"/>
          <w:szCs w:val="32"/>
          <w:lang w:val="en-US" w:eastAsia="zh-CN"/>
        </w:rPr>
        <w:t>一、项目名称：</w:t>
      </w:r>
      <w:r>
        <w:rPr>
          <w:rFonts w:hint="eastAsia"/>
          <w:sz w:val="24"/>
          <w:szCs w:val="32"/>
          <w:lang w:val="en-US" w:eastAsia="zh-CN"/>
        </w:rPr>
        <w:t>湖南电气职业技术学院2023-2025年新生体检项目（第二次）</w:t>
      </w:r>
      <w:r>
        <w:rPr>
          <w:sz w:val="24"/>
          <w:szCs w:val="32"/>
          <w:lang w:val="en-US" w:eastAsia="zh-CN"/>
        </w:rPr>
        <w:br w:type="textWrapping"/>
      </w:r>
      <w:r>
        <w:rPr>
          <w:sz w:val="24"/>
          <w:szCs w:val="32"/>
          <w:lang w:val="en-US" w:eastAsia="zh-CN"/>
        </w:rPr>
        <w:t>二、预算金额：</w:t>
      </w:r>
      <w:r>
        <w:rPr>
          <w:rFonts w:hint="eastAsia"/>
          <w:sz w:val="24"/>
          <w:szCs w:val="32"/>
          <w:lang w:val="en-US" w:eastAsia="zh-CN"/>
        </w:rPr>
        <w:t>三年合计792000元。</w:t>
      </w:r>
      <w:r>
        <w:rPr>
          <w:sz w:val="24"/>
          <w:szCs w:val="32"/>
          <w:lang w:val="en-US" w:eastAsia="zh-CN"/>
        </w:rPr>
        <w:br w:type="textWrapping"/>
      </w:r>
      <w:r>
        <w:rPr>
          <w:sz w:val="24"/>
          <w:szCs w:val="32"/>
          <w:lang w:val="en-US" w:eastAsia="zh-CN"/>
        </w:rPr>
        <w:t>三、项目编号：</w:t>
      </w:r>
      <w:r>
        <w:rPr>
          <w:sz w:val="24"/>
          <w:szCs w:val="32"/>
          <w:lang w:val="en-US" w:eastAsia="zh-CN"/>
        </w:rPr>
        <w:br w:type="textWrapping"/>
      </w:r>
      <w:r>
        <w:rPr>
          <w:sz w:val="24"/>
          <w:szCs w:val="32"/>
          <w:lang w:val="en-US" w:eastAsia="zh-CN"/>
        </w:rPr>
        <w:t>采购代理编号：</w:t>
      </w:r>
      <w:r>
        <w:rPr>
          <w:rFonts w:hint="eastAsia"/>
          <w:sz w:val="24"/>
          <w:szCs w:val="32"/>
          <w:lang w:val="en-US" w:eastAsia="zh-CN"/>
        </w:rPr>
        <w:t>WCZXC2023-FW(XT)-011</w:t>
      </w:r>
      <w:r>
        <w:rPr>
          <w:sz w:val="24"/>
          <w:szCs w:val="32"/>
          <w:lang w:val="en-US" w:eastAsia="zh-CN"/>
        </w:rPr>
        <w:br w:type="textWrapping"/>
      </w:r>
      <w:r>
        <w:rPr>
          <w:sz w:val="24"/>
          <w:szCs w:val="32"/>
          <w:lang w:val="en-US" w:eastAsia="zh-CN"/>
        </w:rPr>
        <w:t>四、采购方式：竞争性磋商</w:t>
      </w:r>
      <w:r>
        <w:rPr>
          <w:sz w:val="24"/>
          <w:szCs w:val="32"/>
          <w:lang w:val="en-US" w:eastAsia="zh-CN"/>
        </w:rPr>
        <w:br w:type="textWrapping"/>
      </w:r>
      <w:r>
        <w:rPr>
          <w:sz w:val="24"/>
          <w:szCs w:val="32"/>
          <w:lang w:val="en-US" w:eastAsia="zh-CN"/>
        </w:rPr>
        <w:t>五、终止原因（见下列情形之一打√者）</w:t>
      </w:r>
      <w:r>
        <w:rPr>
          <w:sz w:val="24"/>
          <w:szCs w:val="32"/>
          <w:lang w:val="en-US" w:eastAsia="zh-CN"/>
        </w:rPr>
        <w:br w:type="textWrapping"/>
      </w:r>
      <w:r>
        <w:rPr>
          <w:sz w:val="24"/>
          <w:szCs w:val="32"/>
          <w:lang w:val="en-US" w:eastAsia="zh-CN"/>
        </w:rPr>
        <w:t xml:space="preserve">（ </w:t>
      </w:r>
      <w:r>
        <w:rPr>
          <w:rFonts w:hint="eastAsia"/>
          <w:sz w:val="24"/>
          <w:szCs w:val="32"/>
          <w:lang w:val="en-US" w:eastAsia="zh-CN"/>
        </w:rPr>
        <w:t xml:space="preserve"> </w:t>
      </w:r>
      <w:r>
        <w:rPr>
          <w:sz w:val="24"/>
          <w:szCs w:val="32"/>
          <w:lang w:val="en-US" w:eastAsia="zh-CN"/>
        </w:rPr>
        <w:t>）因情况变化，不再符合规定采购方式适用情形的；</w:t>
      </w:r>
      <w:r>
        <w:rPr>
          <w:sz w:val="24"/>
          <w:szCs w:val="32"/>
          <w:lang w:val="en-US" w:eastAsia="zh-CN"/>
        </w:rPr>
        <w:br w:type="textWrapping"/>
      </w:r>
      <w:r>
        <w:rPr>
          <w:sz w:val="24"/>
          <w:szCs w:val="32"/>
          <w:lang w:val="en-US" w:eastAsia="zh-CN"/>
        </w:rPr>
        <w:t xml:space="preserve">（ </w:t>
      </w:r>
      <w:r>
        <w:rPr>
          <w:rFonts w:hint="eastAsia"/>
          <w:sz w:val="24"/>
          <w:szCs w:val="32"/>
          <w:lang w:val="en-US" w:eastAsia="zh-CN"/>
        </w:rPr>
        <w:t xml:space="preserve"> </w:t>
      </w:r>
      <w:r>
        <w:rPr>
          <w:sz w:val="24"/>
          <w:szCs w:val="32"/>
          <w:lang w:val="en-US" w:eastAsia="zh-CN"/>
        </w:rPr>
        <w:t>）出现影响采购公正的违法、违规行为的；</w:t>
      </w:r>
      <w:r>
        <w:rPr>
          <w:sz w:val="24"/>
          <w:szCs w:val="32"/>
          <w:lang w:val="en-US" w:eastAsia="zh-CN"/>
        </w:rPr>
        <w:br w:type="textWrapping"/>
      </w:r>
      <w:r>
        <w:rPr>
          <w:sz w:val="24"/>
          <w:szCs w:val="32"/>
          <w:lang w:val="en-US" w:eastAsia="zh-CN"/>
        </w:rPr>
        <w:t>（ √</w:t>
      </w:r>
      <w:r>
        <w:rPr>
          <w:rFonts w:hint="eastAsia"/>
          <w:sz w:val="24"/>
          <w:szCs w:val="32"/>
          <w:lang w:val="en-US" w:eastAsia="zh-CN"/>
        </w:rPr>
        <w:t xml:space="preserve"> </w:t>
      </w:r>
      <w:r>
        <w:rPr>
          <w:sz w:val="24"/>
          <w:szCs w:val="32"/>
          <w:lang w:val="en-US" w:eastAsia="zh-CN"/>
        </w:rPr>
        <w:t>）邀请公告公示期满后，提交资格证明材料的供应商不足3家的；</w:t>
      </w:r>
      <w:r>
        <w:rPr>
          <w:sz w:val="24"/>
          <w:szCs w:val="32"/>
          <w:lang w:val="en-US" w:eastAsia="zh-CN"/>
        </w:rPr>
        <w:br w:type="textWrapping"/>
      </w:r>
      <w:r>
        <w:rPr>
          <w:sz w:val="24"/>
          <w:szCs w:val="32"/>
          <w:lang w:val="en-US" w:eastAsia="zh-CN"/>
        </w:rPr>
        <w:t>（</w:t>
      </w:r>
      <w:r>
        <w:rPr>
          <w:rFonts w:hint="eastAsia"/>
          <w:sz w:val="24"/>
          <w:szCs w:val="32"/>
          <w:lang w:val="en-US" w:eastAsia="zh-CN"/>
        </w:rPr>
        <w:t xml:space="preserve">  </w:t>
      </w:r>
      <w:r>
        <w:rPr>
          <w:sz w:val="24"/>
          <w:szCs w:val="32"/>
          <w:lang w:val="en-US" w:eastAsia="zh-CN"/>
        </w:rPr>
        <w:t>）在采购过程中符合竞争要求的供应商或者报价未超过采购预算的供应商不足3家的。</w:t>
      </w:r>
      <w:r>
        <w:rPr>
          <w:sz w:val="24"/>
          <w:szCs w:val="32"/>
          <w:lang w:val="en-US" w:eastAsia="zh-CN"/>
        </w:rPr>
        <w:br w:type="textWrapping"/>
      </w:r>
      <w:r>
        <w:rPr>
          <w:sz w:val="24"/>
          <w:szCs w:val="32"/>
          <w:lang w:val="en-US" w:eastAsia="zh-CN"/>
        </w:rPr>
        <w:t>（</w:t>
      </w:r>
      <w:r>
        <w:rPr>
          <w:rFonts w:hint="eastAsia"/>
          <w:sz w:val="24"/>
          <w:szCs w:val="32"/>
          <w:lang w:val="en-US" w:eastAsia="zh-CN"/>
        </w:rPr>
        <w:t xml:space="preserve"> </w:t>
      </w:r>
      <w:r>
        <w:rPr>
          <w:sz w:val="24"/>
          <w:szCs w:val="32"/>
          <w:lang w:val="en-US" w:eastAsia="zh-CN"/>
        </w:rPr>
        <w:t>）因重大变故，采购任务取消。</w:t>
      </w:r>
    </w:p>
    <w:p>
      <w:pPr>
        <w:pStyle w:val="3"/>
        <w:spacing w:line="360" w:lineRule="auto"/>
        <w:ind w:left="480" w:leftChars="0" w:hanging="480" w:hangingChars="200"/>
        <w:rPr>
          <w:rFonts w:hint="eastAsia" w:asciiTheme="minorHAnsi" w:hAnsiTheme="minorHAnsi" w:eastAsiaTheme="minorEastAsia" w:cstheme="minorBidi"/>
          <w:kern w:val="2"/>
          <w:sz w:val="24"/>
          <w:szCs w:val="32"/>
          <w:lang w:val="en-US" w:eastAsia="zh-CN" w:bidi="ar-SA"/>
        </w:rPr>
      </w:pPr>
      <w:r>
        <w:rPr>
          <w:sz w:val="24"/>
          <w:szCs w:val="32"/>
          <w:lang w:val="en-US" w:eastAsia="zh-CN"/>
        </w:rPr>
        <w:t>六、</w:t>
      </w:r>
      <w:r>
        <w:rPr>
          <w:rFonts w:hint="eastAsia" w:asciiTheme="minorHAnsi" w:hAnsiTheme="minorHAnsi" w:eastAsiaTheme="minorEastAsia" w:cstheme="minorBidi"/>
          <w:kern w:val="2"/>
          <w:sz w:val="24"/>
          <w:szCs w:val="32"/>
          <w:lang w:val="en-US" w:eastAsia="zh-CN" w:bidi="ar-SA"/>
        </w:rPr>
        <w:t>联系方式</w:t>
      </w:r>
    </w:p>
    <w:p>
      <w:pPr>
        <w:spacing w:line="360" w:lineRule="auto"/>
        <w:rPr>
          <w:rFonts w:hint="eastAsia"/>
          <w:b/>
          <w:bCs/>
          <w:sz w:val="24"/>
          <w:szCs w:val="32"/>
          <w:lang w:val="en-US" w:eastAsia="zh-CN"/>
        </w:rPr>
      </w:pPr>
      <w:r>
        <w:rPr>
          <w:rFonts w:hint="eastAsia"/>
          <w:b/>
          <w:bCs/>
          <w:sz w:val="24"/>
          <w:szCs w:val="32"/>
          <w:lang w:val="en-US" w:eastAsia="zh-CN"/>
        </w:rPr>
        <w:t xml:space="preserve">采购人：湖南电气职业技术学院  </w:t>
      </w:r>
    </w:p>
    <w:p>
      <w:pPr>
        <w:spacing w:line="360" w:lineRule="auto"/>
        <w:rPr>
          <w:rFonts w:hint="eastAsia"/>
          <w:sz w:val="24"/>
          <w:szCs w:val="32"/>
          <w:lang w:val="en-US" w:eastAsia="zh-CN"/>
        </w:rPr>
      </w:pPr>
      <w:r>
        <w:rPr>
          <w:rFonts w:hint="eastAsia"/>
          <w:sz w:val="24"/>
          <w:szCs w:val="32"/>
          <w:lang w:val="en-US" w:eastAsia="zh-CN"/>
        </w:rPr>
        <w:t xml:space="preserve">联系人：胡老师                       </w:t>
      </w:r>
    </w:p>
    <w:p>
      <w:pPr>
        <w:spacing w:line="360" w:lineRule="auto"/>
        <w:rPr>
          <w:rFonts w:hint="eastAsia"/>
          <w:sz w:val="24"/>
          <w:szCs w:val="32"/>
          <w:lang w:val="en-US" w:eastAsia="zh-CN"/>
        </w:rPr>
      </w:pPr>
      <w:r>
        <w:rPr>
          <w:rFonts w:hint="eastAsia"/>
          <w:sz w:val="24"/>
          <w:szCs w:val="32"/>
          <w:lang w:val="en-US" w:eastAsia="zh-CN"/>
        </w:rPr>
        <w:t xml:space="preserve">电 话：13365825277            </w:t>
      </w:r>
    </w:p>
    <w:p>
      <w:pPr>
        <w:spacing w:line="360" w:lineRule="auto"/>
        <w:rPr>
          <w:rFonts w:hint="eastAsia"/>
          <w:sz w:val="24"/>
          <w:szCs w:val="32"/>
          <w:lang w:val="en-US" w:eastAsia="zh-CN"/>
        </w:rPr>
      </w:pPr>
      <w:r>
        <w:rPr>
          <w:rFonts w:hint="eastAsia"/>
          <w:sz w:val="24"/>
          <w:szCs w:val="32"/>
          <w:lang w:val="en-US" w:eastAsia="zh-CN"/>
        </w:rPr>
        <w:t>地 址：湖南省湘潭市岳塘区下摄司2号</w:t>
      </w:r>
    </w:p>
    <w:p>
      <w:pPr>
        <w:spacing w:line="360" w:lineRule="auto"/>
        <w:rPr>
          <w:b/>
          <w:bCs/>
          <w:sz w:val="24"/>
          <w:szCs w:val="32"/>
          <w:lang w:val="en-US" w:eastAsia="zh-CN"/>
        </w:rPr>
      </w:pPr>
      <w:r>
        <w:rPr>
          <w:rFonts w:hint="eastAsia"/>
          <w:b/>
          <w:bCs/>
          <w:sz w:val="24"/>
          <w:szCs w:val="32"/>
          <w:lang w:val="en-US" w:eastAsia="zh-CN"/>
        </w:rPr>
        <w:t>采购代理机构：湖南万成项目管理有限公司</w:t>
      </w:r>
    </w:p>
    <w:p>
      <w:pPr>
        <w:spacing w:line="360" w:lineRule="auto"/>
        <w:rPr>
          <w:rFonts w:hint="default"/>
          <w:sz w:val="24"/>
          <w:szCs w:val="32"/>
          <w:lang w:val="en-US" w:eastAsia="zh-CN"/>
        </w:rPr>
      </w:pPr>
      <w:r>
        <w:rPr>
          <w:rFonts w:hint="eastAsia"/>
          <w:sz w:val="24"/>
          <w:szCs w:val="32"/>
          <w:lang w:val="en-US" w:eastAsia="zh-CN"/>
        </w:rPr>
        <w:t>联 系 人：唐柳  张梁</w:t>
      </w:r>
    </w:p>
    <w:p>
      <w:pPr>
        <w:spacing w:line="360" w:lineRule="auto"/>
        <w:rPr>
          <w:sz w:val="24"/>
          <w:szCs w:val="32"/>
          <w:lang w:val="en-US" w:eastAsia="zh-CN"/>
        </w:rPr>
      </w:pPr>
      <w:r>
        <w:rPr>
          <w:rFonts w:hint="eastAsia"/>
          <w:sz w:val="24"/>
          <w:szCs w:val="32"/>
          <w:lang w:val="en-US" w:eastAsia="zh-CN"/>
        </w:rPr>
        <w:t>电    话：0731-52866118</w:t>
      </w:r>
    </w:p>
    <w:p>
      <w:pPr>
        <w:spacing w:line="360" w:lineRule="auto"/>
        <w:rPr>
          <w:sz w:val="24"/>
          <w:szCs w:val="32"/>
          <w:lang w:val="en-US" w:eastAsia="zh-CN"/>
        </w:rPr>
      </w:pPr>
      <w:r>
        <w:rPr>
          <w:rFonts w:hint="eastAsia"/>
          <w:sz w:val="24"/>
          <w:szCs w:val="32"/>
          <w:lang w:val="en-US" w:eastAsia="zh-CN"/>
        </w:rPr>
        <w:t>地    址：湘潭市湘潭大道众一国际A座16楼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MTExNmFiZGNjNjliZTUyYzg1MDViYWI5NTlmMGIifQ=="/>
  </w:docVars>
  <w:rsids>
    <w:rsidRoot w:val="0B9A75F7"/>
    <w:rsid w:val="00732687"/>
    <w:rsid w:val="01AA230D"/>
    <w:rsid w:val="0B9A75F7"/>
    <w:rsid w:val="209343FE"/>
    <w:rsid w:val="36976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table of figures"/>
    <w:basedOn w:val="1"/>
    <w:next w:val="1"/>
    <w:qFormat/>
    <w:uiPriority w:val="0"/>
    <w:pPr>
      <w:spacing w:line="360" w:lineRule="auto"/>
      <w:ind w:left="200" w:leftChars="200" w:hanging="200" w:hangingChars="200"/>
    </w:pPr>
    <w:rPr>
      <w:rFonts w:ascii="宋体"/>
      <w:kern w:val="0"/>
      <w:sz w:val="34"/>
      <w:szCs w:val="20"/>
    </w:rPr>
  </w:style>
  <w:style w:type="character" w:styleId="6">
    <w:name w:val="Strong"/>
    <w:basedOn w:val="5"/>
    <w:qFormat/>
    <w:uiPriority w:val="0"/>
    <w:rPr>
      <w:b/>
      <w:bCs/>
    </w:rPr>
  </w:style>
  <w:style w:type="character" w:styleId="7">
    <w:name w:val="FollowedHyperlink"/>
    <w:basedOn w:val="5"/>
    <w:qFormat/>
    <w:uiPriority w:val="0"/>
    <w:rPr>
      <w:color w:val="428BCA"/>
      <w:u w:val="none"/>
    </w:rPr>
  </w:style>
  <w:style w:type="character" w:styleId="8">
    <w:name w:val="HTML Definition"/>
    <w:basedOn w:val="5"/>
    <w:uiPriority w:val="0"/>
    <w:rPr>
      <w:i/>
      <w:iCs/>
    </w:rPr>
  </w:style>
  <w:style w:type="character" w:styleId="9">
    <w:name w:val="Hyperlink"/>
    <w:basedOn w:val="5"/>
    <w:qFormat/>
    <w:uiPriority w:val="0"/>
    <w:rPr>
      <w:color w:val="428BCA"/>
      <w:u w:val="none"/>
    </w:rPr>
  </w:style>
  <w:style w:type="character" w:styleId="10">
    <w:name w:val="HTML Code"/>
    <w:basedOn w:val="5"/>
    <w:uiPriority w:val="0"/>
    <w:rPr>
      <w:rFonts w:ascii="Consolas" w:hAnsi="Consolas" w:eastAsia="Consolas" w:cs="Consolas"/>
      <w:color w:val="C7254E"/>
      <w:sz w:val="21"/>
      <w:szCs w:val="21"/>
      <w:shd w:val="clear" w:fill="F9F2F4"/>
    </w:rPr>
  </w:style>
  <w:style w:type="character" w:styleId="11">
    <w:name w:val="HTML Keyboard"/>
    <w:basedOn w:val="5"/>
    <w:uiPriority w:val="0"/>
    <w:rPr>
      <w:rFonts w:hint="default" w:ascii="Consolas" w:hAnsi="Consolas" w:eastAsia="Consolas" w:cs="Consolas"/>
      <w:color w:val="FFFFFF"/>
      <w:sz w:val="21"/>
      <w:szCs w:val="21"/>
      <w:shd w:val="clear" w:fill="333333"/>
    </w:rPr>
  </w:style>
  <w:style w:type="character" w:styleId="12">
    <w:name w:val="HTML Sample"/>
    <w:basedOn w:val="5"/>
    <w:uiPriority w:val="0"/>
    <w:rPr>
      <w:rFonts w:hint="default" w:ascii="Consolas" w:hAnsi="Consolas" w:eastAsia="Consolas" w:cs="Consolas"/>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392</Words>
  <Characters>467</Characters>
  <Lines>0</Lines>
  <Paragraphs>0</Paragraphs>
  <TotalTime>2</TotalTime>
  <ScaleCrop>false</ScaleCrop>
  <LinksUpToDate>false</LinksUpToDate>
  <CharactersWithSpaces>527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2022-11-23T03:49:00Z</dcterms:created>
  <dc:creator>Administrator</dc:creator>
  <cp:lastModifiedBy>ℳℓ赤赤</cp:lastModifiedBy>
  <dcterms:modified xsi:type="dcterms:W3CDTF">2023-07-26T01:11:06Z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97240AE44C1E434993E3BE522B5AB8A2_13</vt:lpwstr>
  </property>
</Properties>
</file>